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408" w:rsidRDefault="003B3408">
      <w:pPr>
        <w:pStyle w:val="normal0"/>
        <w:jc w:val="center"/>
        <w:rPr>
          <w:b/>
          <w:bCs/>
        </w:rPr>
      </w:pPr>
    </w:p>
    <w:p w:rsidR="003B3408" w:rsidRDefault="00EA2AFA" w:rsidP="00FC546D">
      <w:pPr>
        <w:pStyle w:val="normal0"/>
        <w:jc w:val="center"/>
        <w:rPr>
          <w:b/>
          <w:bCs/>
        </w:rPr>
      </w:pPr>
      <w:r>
        <w:rPr>
          <w:b/>
          <w:bCs/>
        </w:rPr>
        <w:t>ANEXO X DA PORTARIA 3</w:t>
      </w:r>
      <w:r w:rsidR="00FC546D">
        <w:rPr>
          <w:b/>
          <w:bCs/>
        </w:rPr>
        <w:t>693</w:t>
      </w:r>
      <w:r>
        <w:rPr>
          <w:b/>
          <w:bCs/>
        </w:rPr>
        <w:t xml:space="preserve">, DE </w:t>
      </w:r>
      <w:proofErr w:type="gramStart"/>
      <w:r>
        <w:rPr>
          <w:b/>
          <w:bCs/>
        </w:rPr>
        <w:t>1</w:t>
      </w:r>
      <w:r w:rsidR="00FC546D">
        <w:rPr>
          <w:b/>
          <w:bCs/>
        </w:rPr>
        <w:t>9</w:t>
      </w:r>
      <w:r>
        <w:rPr>
          <w:b/>
          <w:bCs/>
        </w:rPr>
        <w:t>/</w:t>
      </w:r>
      <w:r w:rsidR="00FC546D">
        <w:rPr>
          <w:b/>
          <w:bCs/>
        </w:rPr>
        <w:t>12</w:t>
      </w:r>
      <w:r>
        <w:rPr>
          <w:b/>
          <w:bCs/>
        </w:rPr>
        <w:t>/2025</w:t>
      </w:r>
      <w:proofErr w:type="gramEnd"/>
    </w:p>
    <w:p w:rsidR="003B3408" w:rsidRDefault="003B3408">
      <w:pPr>
        <w:pStyle w:val="normal0"/>
        <w:jc w:val="both"/>
      </w:pPr>
    </w:p>
    <w:p w:rsidR="003B3408" w:rsidRDefault="00EA2AFA">
      <w:pPr>
        <w:pStyle w:val="normal0"/>
        <w:ind w:left="-283" w:right="-154"/>
        <w:jc w:val="both"/>
        <w:rPr>
          <w:b/>
          <w:bCs/>
        </w:rPr>
      </w:pPr>
      <w:r>
        <w:rPr>
          <w:b/>
          <w:bCs/>
        </w:rPr>
        <w:t>ACORDO DE COOPERAÇÃO TÉCNICA Nº</w:t>
      </w:r>
    </w:p>
    <w:p w:rsidR="003B3408" w:rsidRDefault="00EA2AFA">
      <w:pPr>
        <w:pStyle w:val="normal0"/>
        <w:ind w:left="-283" w:right="-154"/>
        <w:jc w:val="both"/>
        <w:rPr>
          <w:i/>
          <w:iCs/>
        </w:rPr>
      </w:pPr>
      <w:r>
        <w:rPr>
          <w:i/>
          <w:iCs/>
        </w:rPr>
        <w:t xml:space="preserve">Estágio Curricular </w:t>
      </w:r>
      <w:r>
        <w:rPr>
          <w:b/>
          <w:bCs/>
          <w:i/>
          <w:iCs/>
        </w:rPr>
        <w:t>Não Obrigatório</w:t>
      </w:r>
      <w:r>
        <w:rPr>
          <w:i/>
          <w:iCs/>
        </w:rPr>
        <w:t xml:space="preserve"> Supervisionado, </w:t>
      </w:r>
      <w:proofErr w:type="gramStart"/>
      <w:r>
        <w:rPr>
          <w:i/>
          <w:iCs/>
        </w:rPr>
        <w:t>remunerado</w:t>
      </w:r>
      <w:proofErr w:type="gramEnd"/>
    </w:p>
    <w:p w:rsidR="003B3408" w:rsidRDefault="003B3408">
      <w:pPr>
        <w:pStyle w:val="normal0"/>
        <w:spacing w:after="120" w:line="240" w:lineRule="auto"/>
        <w:ind w:left="-283" w:right="-154"/>
        <w:jc w:val="both"/>
        <w:rPr>
          <w:color w:val="FF0000"/>
        </w:rPr>
      </w:pPr>
      <w:bookmarkStart w:id="0" w:name="_il4pfinvc4ov" w:colFirst="0" w:colLast="0"/>
      <w:bookmarkEnd w:id="0"/>
    </w:p>
    <w:p w:rsidR="003B3408" w:rsidRDefault="00EA2AFA">
      <w:pPr>
        <w:pStyle w:val="normal0"/>
        <w:spacing w:line="240" w:lineRule="auto"/>
        <w:ind w:left="3401" w:right="-154"/>
        <w:jc w:val="both"/>
      </w:pPr>
      <w:bookmarkStart w:id="1" w:name="_umm0fsbt2l4z" w:colFirst="0" w:colLast="0"/>
      <w:bookmarkEnd w:id="1"/>
      <w:r>
        <w:t xml:space="preserve">Acordo de Cooperação Técnica para concessão de Estágio Curricular Não Obrigatório Supervisionado, remunerado, que entre si celebram o Estado de Santa Catarina, por intermédio da </w:t>
      </w:r>
      <w:r>
        <w:rPr>
          <w:b/>
          <w:bCs/>
        </w:rPr>
        <w:t xml:space="preserve">SECRETARIA DE ESTADO DA EDUCAÇÃO, </w:t>
      </w:r>
      <w:r>
        <w:t xml:space="preserve">e o/a </w:t>
      </w:r>
      <w:r>
        <w:rPr>
          <w:i/>
          <w:iCs/>
          <w:color w:val="FF0000"/>
        </w:rPr>
        <w:t>(Nome da Instituição ou Profissional Liberal)</w:t>
      </w:r>
      <w:r>
        <w:t xml:space="preserve"> para a realização de estágio de estudantes da Rede Estadual de Ensino. </w:t>
      </w:r>
    </w:p>
    <w:p w:rsidR="003B3408" w:rsidRDefault="003B3408">
      <w:pPr>
        <w:pStyle w:val="normal0"/>
        <w:spacing w:line="240" w:lineRule="auto"/>
        <w:ind w:left="-283" w:right="-154"/>
        <w:jc w:val="both"/>
        <w:rPr>
          <w:b/>
          <w:bCs/>
        </w:rPr>
      </w:pPr>
      <w:bookmarkStart w:id="2" w:name="_u0luzwaw4fin" w:colFirst="0" w:colLast="0"/>
      <w:bookmarkEnd w:id="2"/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O Estado de Santa Catarina, por meio da </w:t>
      </w:r>
      <w:r>
        <w:rPr>
          <w:b/>
          <w:bCs/>
        </w:rPr>
        <w:t>Secretaria de Estado da Educação</w:t>
      </w:r>
      <w:r>
        <w:t xml:space="preserve"> (</w:t>
      </w:r>
      <w:r>
        <w:rPr>
          <w:b/>
          <w:bCs/>
        </w:rPr>
        <w:t>SED</w:t>
      </w:r>
      <w:r>
        <w:t xml:space="preserve">), inscrita no CNPJ sob o nº 82.951.328/0001-58, com sede na Rua Antônio Luz, nº 111, Centro, município de Florianópolis/SC, neste ato representada pela Secretária de Estado da Educação, </w:t>
      </w:r>
      <w:r>
        <w:rPr>
          <w:b/>
          <w:bCs/>
        </w:rPr>
        <w:t xml:space="preserve">Luciane </w:t>
      </w:r>
      <w:proofErr w:type="spellStart"/>
      <w:r>
        <w:rPr>
          <w:b/>
          <w:bCs/>
        </w:rPr>
        <w:t>Bisognin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Ceretta</w:t>
      </w:r>
      <w:proofErr w:type="spellEnd"/>
      <w:r>
        <w:t>, CPF n</w:t>
      </w:r>
      <w:r>
        <w:rPr>
          <w:strike/>
        </w:rPr>
        <w:t>°</w:t>
      </w:r>
      <w:r>
        <w:t xml:space="preserve"> 490.XXX.XXX-00, e o/a</w:t>
      </w:r>
      <w:r>
        <w:rPr>
          <w:color w:val="FF0000"/>
        </w:rPr>
        <w:t xml:space="preserve"> </w:t>
      </w:r>
      <w:r>
        <w:rPr>
          <w:b/>
          <w:bCs/>
          <w:i/>
          <w:iCs/>
          <w:color w:val="FF0000"/>
        </w:rPr>
        <w:t>(Razão Social da instituição/Entidade Pública/Profissional Liberal)</w:t>
      </w:r>
      <w:r>
        <w:t xml:space="preserve">, pessoa jurídica de direito </w:t>
      </w:r>
      <w:r>
        <w:rPr>
          <w:i/>
          <w:iCs/>
          <w:color w:val="FF0000"/>
        </w:rPr>
        <w:t>(público/privado)</w:t>
      </w:r>
      <w:r>
        <w:t xml:space="preserve">, situada à </w:t>
      </w:r>
      <w:r>
        <w:rPr>
          <w:i/>
          <w:iCs/>
          <w:color w:val="FF0000"/>
        </w:rPr>
        <w:t>(Rua/Bairro/Município)</w:t>
      </w:r>
      <w:r>
        <w:t xml:space="preserve">, inscrita no CNPJ/CPF sob o nº </w:t>
      </w:r>
      <w:r>
        <w:rPr>
          <w:i/>
          <w:iCs/>
          <w:color w:val="FF0000"/>
        </w:rPr>
        <w:t>(XXX)</w:t>
      </w:r>
      <w:r>
        <w:t xml:space="preserve">, neste ato representada por </w:t>
      </w:r>
      <w:r>
        <w:rPr>
          <w:i/>
          <w:iCs/>
          <w:color w:val="FF0000"/>
        </w:rPr>
        <w:t>(Nome do(a) Representante)</w:t>
      </w:r>
      <w:r>
        <w:t xml:space="preserve">, </w:t>
      </w:r>
      <w:r>
        <w:rPr>
          <w:i/>
          <w:iCs/>
          <w:color w:val="FF0000"/>
        </w:rPr>
        <w:t>(diretor/representante/individual)</w:t>
      </w:r>
      <w:r>
        <w:t xml:space="preserve">, inscrito sob o CPF nº </w:t>
      </w:r>
      <w:r>
        <w:rPr>
          <w:i/>
          <w:iCs/>
          <w:color w:val="FF0000"/>
        </w:rPr>
        <w:t>(XXX)</w:t>
      </w:r>
      <w:r>
        <w:t xml:space="preserve">, entidade credenciada como Instituição Concedente de Estágio conforme Portaria XXX/2025, celebram o presente </w:t>
      </w:r>
      <w:r>
        <w:rPr>
          <w:b/>
          <w:bCs/>
        </w:rPr>
        <w:t>Acordo de Cooperação Técnica</w:t>
      </w:r>
      <w:r>
        <w:t>, sujeitando-se à Lei Federal nº 11.788, de 25 de setembro de 2008, que dispõe sobre o estágio de estudantes; Lei Federal 14.133, de 01 de abril de 2021, que trata de Licitações e Contratos Administrativos; a Resolução CNE/CEB nº 2, de 13 de novembro de 2024, que define Diretrizes Curriculares Nacionais Gerais para o Ensino Médio; a Resolução CNE/CP nº 1, de 5 de janeiro de 2021, que define Diretrizes Curriculares Nacionais para a Educação Profissional e Tecnológica; a Resolução CNE/CEB nº 1, de 21 de janeiro de 2004, que estabelece Diretrizes Nacionais para organização e realização de Estágio de alunos de Educação Profissional e do Ensino Médio, inclusive nas modalidades de Educação Especial e de Educação de Jovens e Adultos; a Lei nº 13.415, de 16 de fevereiro de 2017; a Lei nº 14.945, de 31 de julho de 2024; e a Resolução CEE/SC nº 001, de 21 de fevereiro de 2022, que estabelece Normas Complementares e Operacionais às Diretrizes Curriculares Nacionais para a oferta da Educação Profissional Técnica de Nível Médio para o Sistema Estadual de Educação do Estado de Santa Catarina  e Portaria SED nº 3</w:t>
      </w:r>
      <w:r w:rsidR="00FC546D">
        <w:t>693</w:t>
      </w:r>
      <w:r>
        <w:t>, de 1</w:t>
      </w:r>
      <w:r w:rsidR="00FC546D">
        <w:t>9</w:t>
      </w:r>
      <w:r>
        <w:t xml:space="preserve"> de </w:t>
      </w:r>
      <w:r w:rsidR="00FC546D">
        <w:t>dezembro</w:t>
      </w:r>
      <w:r>
        <w:t xml:space="preserve"> de 2025, mediante as condições expressas nas cláusulas seguintes.</w:t>
      </w:r>
    </w:p>
    <w:p w:rsidR="003B3408" w:rsidRDefault="003B3408">
      <w:pPr>
        <w:pStyle w:val="normal0"/>
        <w:spacing w:line="240" w:lineRule="auto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PRIMEIRA - DO OBJETO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1.1 O Acordo de Cooperação </w:t>
      </w:r>
      <w:proofErr w:type="gramStart"/>
      <w:r>
        <w:t>Técnica, aqui estabelecido</w:t>
      </w:r>
      <w:proofErr w:type="gramEnd"/>
      <w:r>
        <w:t xml:space="preserve">, tem por objeto a concessão de </w:t>
      </w:r>
      <w:r>
        <w:rPr>
          <w:b/>
          <w:bCs/>
        </w:rPr>
        <w:t>estágio não obrigatório supervisionado</w:t>
      </w:r>
      <w:r>
        <w:t xml:space="preserve"> do estudante da Rede Estadual de Ensino pela Instituição Concedente de Estágio, nas dependências da concedente.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SEGUNDA - DA EXECUÇÃO DO OBJETO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>2.1 A execução do objeto do presente Acordo será a realização de estágio pelo(s) estudante(s) de Ensino Médio ofertado pela Escola Estadual/Centro de Educação Profissional, nas instalações da Instituição Concedente de Estágio, visando proporcionar atividades de aprendizagem social, profissional e cultural ao estagiário.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2.2 O estágio ocorrerá sob a supervisão de </w:t>
      </w:r>
      <w:proofErr w:type="gramStart"/>
      <w:r>
        <w:t>funcionário(</w:t>
      </w:r>
      <w:proofErr w:type="gramEnd"/>
      <w:r>
        <w:t xml:space="preserve">a) da Instituição Concedente, com formação ou experiência profissional na área de conhecimento desenvolvida no curso, e será acompanhado pela Equipe Gestora da instituição de ensino do estudante.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2.3 O estágio do estudante será remunerado e não cria vínculo empregatício de qualquer natureza com a Instituição Concedente de Estágio.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lastRenderedPageBreak/>
        <w:t>CLÁUSULA TERCEIRA - DAS OBRIGAÇÕES DAS PARTES</w:t>
      </w:r>
    </w:p>
    <w:p w:rsidR="003B3408" w:rsidRDefault="003B3408">
      <w:pPr>
        <w:pStyle w:val="normal0"/>
        <w:spacing w:line="240" w:lineRule="auto"/>
        <w:jc w:val="both"/>
      </w:pPr>
    </w:p>
    <w:p w:rsidR="003B3408" w:rsidRDefault="00EA2AFA">
      <w:pPr>
        <w:pStyle w:val="normal0"/>
        <w:numPr>
          <w:ilvl w:val="0"/>
          <w:numId w:val="1"/>
        </w:numPr>
        <w:spacing w:line="240" w:lineRule="auto"/>
        <w:ind w:left="0" w:right="-154"/>
        <w:jc w:val="both"/>
      </w:pPr>
      <w:r>
        <w:t xml:space="preserve">DA SECRETARIA DE ESTADO DA EDUCAÇÃO </w:t>
      </w:r>
    </w:p>
    <w:p w:rsidR="003B3408" w:rsidRDefault="003B3408">
      <w:pPr>
        <w:pStyle w:val="normal0"/>
        <w:spacing w:line="240" w:lineRule="auto"/>
        <w:ind w:right="-154" w:hanging="360"/>
        <w:jc w:val="both"/>
      </w:pPr>
    </w:p>
    <w:p w:rsidR="003B3408" w:rsidRDefault="00EA2AFA">
      <w:pPr>
        <w:pStyle w:val="normal0"/>
        <w:spacing w:line="240" w:lineRule="auto"/>
        <w:ind w:right="-154" w:hanging="360"/>
        <w:jc w:val="both"/>
      </w:pPr>
      <w:r>
        <w:t>3.1 A Secretaria de Estado da Educação, por intermédio da Escola de Educação Básica/CEDUP ofertante do curso de formação profissional, deverá: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>3.1.1 celebrar Termo de Compromisso de Estágio com o estudante, ou com seu representante legal, e a Instituição Concedente de Estágio, conforme modelo constante no Anexo II da Portaria 3</w:t>
      </w:r>
      <w:r w:rsidR="00870EBF">
        <w:t>693</w:t>
      </w:r>
      <w:r>
        <w:t>/2025;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>3.1.2 apresentar à Instituição Concedente de Estágio o Plano de Atividades de Estágio definido no Projeto Pedagógico do Curso, no qual consta a carga horária, a indicação de profissionais responsáveis por sua orientação e supervisão, os critérios para o acompanhamento, a avaliação e a promoção, os procedimentos metodológicos, a forma de registro das atividades e os campos de realização;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>3.1.3 avaliar as instalações da parte concedente do estágio e sua adequação à formação profissional do estudante;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 xml:space="preserve">3.1.5 exigir do estudante a apresentação periódica, em prazo não superior a </w:t>
      </w:r>
      <w:proofErr w:type="gramStart"/>
      <w:r>
        <w:t>6</w:t>
      </w:r>
      <w:proofErr w:type="gramEnd"/>
      <w:r>
        <w:t xml:space="preserve"> (seis) meses, de Relatório de Atividades, conforme modelo do anexo IV da Portaria 3</w:t>
      </w:r>
      <w:r w:rsidR="00870EBF">
        <w:t>693</w:t>
      </w:r>
      <w:r>
        <w:t>/2025.</w:t>
      </w:r>
    </w:p>
    <w:p w:rsidR="003B3408" w:rsidRDefault="00EA2AFA">
      <w:pPr>
        <w:pStyle w:val="normal0"/>
        <w:spacing w:line="240" w:lineRule="auto"/>
        <w:ind w:right="-154" w:hanging="360"/>
        <w:jc w:val="both"/>
      </w:pPr>
      <w:r>
        <w:t xml:space="preserve">3.2 </w:t>
      </w:r>
      <w:proofErr w:type="gramStart"/>
      <w:r>
        <w:t>É</w:t>
      </w:r>
      <w:proofErr w:type="gramEnd"/>
      <w:r>
        <w:t xml:space="preserve"> de responsabilidade da Instituição Concedente de Estágio a contratação de seguro contra acidentes pessoais para os estudantes da Rede Estadual Pública de Ensino que forem realizar estágio não obrigatório. </w:t>
      </w:r>
    </w:p>
    <w:p w:rsidR="003B3408" w:rsidRDefault="003B3408">
      <w:pPr>
        <w:pStyle w:val="normal0"/>
        <w:spacing w:line="240" w:lineRule="auto"/>
        <w:ind w:right="-154" w:hanging="360"/>
        <w:jc w:val="both"/>
      </w:pPr>
    </w:p>
    <w:p w:rsidR="003B3408" w:rsidRDefault="00EA2AFA">
      <w:pPr>
        <w:pStyle w:val="normal0"/>
        <w:numPr>
          <w:ilvl w:val="0"/>
          <w:numId w:val="1"/>
        </w:numPr>
        <w:spacing w:line="240" w:lineRule="auto"/>
        <w:ind w:left="0" w:right="-154"/>
        <w:jc w:val="both"/>
      </w:pPr>
      <w:r>
        <w:t>DAS INSTITUIÇÕES CONCEDENTES DE ESTÁGIO</w:t>
      </w:r>
    </w:p>
    <w:p w:rsidR="003B3408" w:rsidRDefault="003B3408">
      <w:pPr>
        <w:pStyle w:val="normal0"/>
        <w:spacing w:line="240" w:lineRule="auto"/>
        <w:ind w:left="720" w:right="-154"/>
        <w:jc w:val="both"/>
      </w:pPr>
    </w:p>
    <w:p w:rsidR="003B3408" w:rsidRDefault="00EA2AFA">
      <w:pPr>
        <w:pStyle w:val="normal0"/>
        <w:spacing w:line="240" w:lineRule="auto"/>
        <w:ind w:right="-154" w:hanging="360"/>
        <w:jc w:val="both"/>
      </w:pPr>
      <w:r>
        <w:t>3.3 São obrigações da Instituição Concedente de Estágio: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>3.3.1 celebrar Termo de Compromisso de Estágio com a instituição de ensino e o estudante, zelando por seu cumprimento;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 xml:space="preserve">3.3.2 ofertar instalações que tenham condições de proporcionar ao educando atividades de aprendizagem social, profissional e cultural; 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 xml:space="preserve">3.3.3 indicar </w:t>
      </w:r>
      <w:proofErr w:type="gramStart"/>
      <w:r>
        <w:t>funcionário(</w:t>
      </w:r>
      <w:proofErr w:type="gramEnd"/>
      <w:r>
        <w:t>a) de seu quadro de pessoal, com formação ou experiência profissional na área de conhecimento desenvolvida no curso do estagiário, para supervisionar os estagiários;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>3.3.4 por ocasião do desligamento do estagiário, entregar Relatório de Atividades e Avaliação de Estágio e Termo de Desligamento de Estágio com indicação resumida das atividades desenvolvidas, dos períodos e da avaliação de desempenho;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 xml:space="preserve">3.3.5 manter </w:t>
      </w:r>
      <w:proofErr w:type="gramStart"/>
      <w:r>
        <w:t>à</w:t>
      </w:r>
      <w:proofErr w:type="gramEnd"/>
      <w:r>
        <w:t xml:space="preserve"> disposição da fiscalização, documentos que comprovem a realização de estágio;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 xml:space="preserve">3.3.6 enviar à instituição de ensino, com periodicidade mínima de </w:t>
      </w:r>
      <w:proofErr w:type="gramStart"/>
      <w:r>
        <w:t>6</w:t>
      </w:r>
      <w:proofErr w:type="gramEnd"/>
      <w:r>
        <w:t xml:space="preserve"> (seis) meses, Relatório de Atividades, com vista obrigatória ao estagiário; 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>3.3.7 informar imediatamente à Direção da Unidade Escolar responsável pelo estagiário quaisquer ocorrências relativas às faltas reiteradas, à insubordinação, a descumprimento de tarefas determinadas, a brigas com funcionários ou outros estagiários, se houver, a divulgação de assuntos sigilosos que tenha conhecimento em virtude do estágio a fim de que seja providenciado o desligamento do estudante da Instituição Concedente e outras medidas cabíveis;</w:t>
      </w:r>
    </w:p>
    <w:p w:rsidR="003B3408" w:rsidRDefault="00EA2AFA">
      <w:pPr>
        <w:pStyle w:val="normal0"/>
        <w:spacing w:line="240" w:lineRule="auto"/>
        <w:ind w:left="566" w:right="-154" w:hanging="360"/>
        <w:jc w:val="both"/>
      </w:pPr>
      <w:r>
        <w:t>3.3.8 em caso de acidentes no local do estágio, adotar todas as providências necessárias a fim de socorrer o estudante e preservar sua integridade física e informar à Escola para que esta contate os pais ou responsáveis e acione o seguro, se necessário.</w:t>
      </w:r>
    </w:p>
    <w:p w:rsidR="003B3408" w:rsidRDefault="003B3408">
      <w:pPr>
        <w:pStyle w:val="normal0"/>
        <w:spacing w:line="240" w:lineRule="auto"/>
        <w:ind w:right="-154" w:hanging="360"/>
        <w:jc w:val="both"/>
      </w:pPr>
    </w:p>
    <w:p w:rsidR="003B3408" w:rsidRDefault="00EA2AFA">
      <w:pPr>
        <w:pStyle w:val="normal0"/>
        <w:spacing w:line="240" w:lineRule="auto"/>
        <w:ind w:right="-154" w:hanging="360"/>
        <w:jc w:val="both"/>
      </w:pPr>
      <w:r>
        <w:t>3.4 Obriga-se, ainda, a Instituição Concedente de Estágio a desenvolver o estágio obedecendo aos princípios de proteção ao estudante, ficando vedadas atividades incompatíveis com o desenvolvimento do estudante; noturnas, compreendidas as realizadas no período entre vinte duas horas de um dia às cinco horas do outro dia; realizadas em locais que atentem contra sua formação física, psíquica e moral; e perigosas, insalubres ou penosas.</w:t>
      </w:r>
    </w:p>
    <w:p w:rsidR="003B3408" w:rsidRDefault="003B3408">
      <w:pPr>
        <w:pStyle w:val="normal0"/>
        <w:spacing w:line="240" w:lineRule="auto"/>
        <w:ind w:right="-154" w:hanging="360"/>
        <w:jc w:val="both"/>
      </w:pPr>
    </w:p>
    <w:p w:rsidR="003B3408" w:rsidRDefault="00EA2AFA">
      <w:pPr>
        <w:pStyle w:val="normal0"/>
        <w:spacing w:line="240" w:lineRule="auto"/>
        <w:ind w:right="-154" w:hanging="360"/>
        <w:jc w:val="both"/>
      </w:pPr>
      <w:r>
        <w:lastRenderedPageBreak/>
        <w:t xml:space="preserve">3.5 </w:t>
      </w:r>
      <w:proofErr w:type="gramStart"/>
      <w:r>
        <w:t>É</w:t>
      </w:r>
      <w:proofErr w:type="gramEnd"/>
      <w:r>
        <w:t xml:space="preserve"> de inteira responsabilidade da Instituição Concedente de Estágio o desenvolvimento de atividades de estágio contrárias ao estabelecido na Lei Federal nº 11.788/2008 e na Portaria 3</w:t>
      </w:r>
      <w:r w:rsidR="00870EBF">
        <w:t>693</w:t>
      </w:r>
      <w:r>
        <w:t>/2025.</w:t>
      </w:r>
    </w:p>
    <w:p w:rsidR="003B3408" w:rsidRDefault="003B3408">
      <w:pPr>
        <w:pStyle w:val="normal0"/>
        <w:spacing w:line="240" w:lineRule="auto"/>
        <w:jc w:val="both"/>
        <w:rPr>
          <w:b/>
          <w:bCs/>
        </w:rPr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QUARTA - DA VIGÊNCIA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4.1 O presente Acordo de Cooperação Técnica terá vigência no período de 04 (quatro) anos, a partir da publicação em Diário Oficial, podendo ser renovado por igual período.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  <w:color w:val="FF0000"/>
        </w:rPr>
      </w:pPr>
      <w:r>
        <w:rPr>
          <w:b/>
          <w:bCs/>
        </w:rPr>
        <w:t>CLÁUSULA QUINTA – DAS ALTERAÇÕES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>5.1 De comum acordo entre os partícipes</w:t>
      </w:r>
      <w:proofErr w:type="gramStart"/>
      <w:r>
        <w:t>, poderão</w:t>
      </w:r>
      <w:proofErr w:type="gramEnd"/>
      <w:r>
        <w:t xml:space="preserve"> ser realizadas alterações no Acordo de Cooperação </w:t>
      </w:r>
      <w:r>
        <w:rPr>
          <w:b/>
          <w:bCs/>
        </w:rPr>
        <w:t xml:space="preserve">vigente </w:t>
      </w:r>
      <w:r>
        <w:t>através de termo aditivo, desde que conservado o seu objeto.</w:t>
      </w:r>
    </w:p>
    <w:p w:rsidR="003B3408" w:rsidRDefault="003B3408">
      <w:pPr>
        <w:pStyle w:val="normal0"/>
        <w:spacing w:line="240" w:lineRule="auto"/>
        <w:ind w:left="-283" w:right="-154"/>
        <w:jc w:val="both"/>
        <w:rPr>
          <w:b/>
          <w:bCs/>
        </w:rPr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SEXTA - DA RESCISÃO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>6.1 A rescisão deste Acordo poderá ocorrer a qualquer tempo, por iniciativa de qualquer um dos partícipes, mediante notificação, com antecedência mínima de 30 (trinta) dias úteis.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6.2 A eventual rescisão antecipada deste Acordo não poderá acarretar prejuízos para o estudante, devendo os partícipes acordar, previamente, sobre a situação em que se encontra o estágio, exceto se tratar de força maior ou caso fortuito.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6.3 Constituem motivo para rescisão de pleno direito o inadimplemento de quaisquer de suas cláusulas, o descumprimento das normas estabelecidas na legislação vigente ou a superveniência de norma legal ou fato que tome material ou formalmente inexequível, imputando-se aos partícipes as responsabilidades pelas obrigações. </w:t>
      </w:r>
    </w:p>
    <w:p w:rsidR="003B3408" w:rsidRDefault="003B3408">
      <w:pPr>
        <w:pStyle w:val="normal0"/>
        <w:shd w:val="clear" w:color="auto" w:fill="FFFFFF"/>
        <w:spacing w:line="240" w:lineRule="auto"/>
        <w:ind w:left="-283" w:right="-154"/>
        <w:jc w:val="both"/>
      </w:pPr>
    </w:p>
    <w:p w:rsidR="003B3408" w:rsidRDefault="00EA2AFA">
      <w:pPr>
        <w:pStyle w:val="normal0"/>
        <w:shd w:val="clear" w:color="auto" w:fill="FFFFFF"/>
        <w:spacing w:line="240" w:lineRule="auto"/>
        <w:ind w:left="-283" w:right="-154"/>
        <w:jc w:val="both"/>
      </w:pPr>
      <w:r>
        <w:t>6.4 As partes poderão propor, a qualquer tempo, a rescisão do presente Acordo de Cooperação se ocorrer inadimplemento de qualquer uma de suas cláusulas e condições, pelas superveniências legais que tornem material, financeira e normalmente inexequível, ou por mútuo consenso.</w:t>
      </w:r>
    </w:p>
    <w:p w:rsidR="003B3408" w:rsidRDefault="003B3408">
      <w:pPr>
        <w:pStyle w:val="normal0"/>
        <w:shd w:val="clear" w:color="auto" w:fill="FFFFFF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SÉTIMA – DO ARMAZENAMENTO DE DADOS</w:t>
      </w:r>
    </w:p>
    <w:p w:rsidR="003B3408" w:rsidRDefault="003B3408">
      <w:pPr>
        <w:pStyle w:val="normal0"/>
        <w:spacing w:line="240" w:lineRule="auto"/>
        <w:ind w:left="-283" w:right="-154"/>
        <w:jc w:val="both"/>
        <w:rPr>
          <w:b/>
          <w:bCs/>
        </w:rPr>
      </w:pP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>7.1 As partes:</w:t>
      </w: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 xml:space="preserve">7.1.1 Declaram-se cientes dos direitos, obrigações e penalidades aplicáveis constantes na Lei n° 13.709/2018 (Lei Geral de Proteção de Dados Pessoais), e </w:t>
      </w:r>
      <w:proofErr w:type="gramStart"/>
      <w:r>
        <w:t>obrigam-se</w:t>
      </w:r>
      <w:proofErr w:type="gramEnd"/>
      <w:r>
        <w:t xml:space="preserve"> a adotar todas as medidas para garantir, por si, bem como seu pessoal, colaboradores, empregados e/ou servidores e subcontratados, a adequação dos procedimentos e serviços que realizam tratamento de dados durante a execução deste Acordo de Cooperação;</w:t>
      </w: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>7.1.2 Se comprometem a manter sigilo e confidencialidade de todas as informações técnicas, pessoais, sensíveis, estratégicas, comerciais, entre outras, confidenciais ou não, que tiverem acesso, por qualquer meio, em decorrência da execução deste instrumento, em consonância com a Lei n° 13.709/2018, sendo vedado o repasse das informações a outras instituições, inclusive após o término desta parceria, salvo aquelas decorrentes de obrigações legais ou para viabilizar o cumprimento do Acordo de Cooperação, desde que informadas à outra parte;</w:t>
      </w: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>7.1.3 Entendem que não estão autorizadas a utilizar estas informações para propósitos particulares, bem como não têm a liberdade para repassar estas informações a terceiros.</w:t>
      </w:r>
    </w:p>
    <w:p w:rsidR="003B3408" w:rsidRDefault="003B3408">
      <w:pPr>
        <w:pStyle w:val="normal0"/>
        <w:widowControl w:val="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OITAVA - DA ANTICORRUPÇÃO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>8.1 As partes, por seus agentes públicos ou por seus sócios, acionistas, administradores e colaboradores:</w:t>
      </w: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 xml:space="preserve">8.1.1 declaram que têm conhecimento das normas previstas na </w:t>
      </w:r>
      <w:proofErr w:type="gramStart"/>
      <w:r>
        <w:t>legislação,</w:t>
      </w:r>
      <w:proofErr w:type="gramEnd"/>
      <w:r>
        <w:t xml:space="preserve">entre as quais nas Leis </w:t>
      </w:r>
      <w:proofErr w:type="spellStart"/>
      <w:r>
        <w:t>nºs</w:t>
      </w:r>
      <w:proofErr w:type="spellEnd"/>
      <w:r>
        <w:t xml:space="preserve"> 8.429/1992 e 12.846/2013, seus regulamentos e eventuais outras aplicáveis;</w:t>
      </w: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>8.1.2 comprometem-se em não adotar práticas ou procedimentos que se enquadrem nas hipóteses previstas nas leis e regulamentos mencionados na alínea “a” desta Cláusula e se comprometem em exigir o mesmo pelos terceiros por elas contratados;</w:t>
      </w: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 xml:space="preserve">8.1.3 comprometem-se em notificar à </w:t>
      </w:r>
      <w:proofErr w:type="spellStart"/>
      <w:r>
        <w:t>Controladoria-Geral</w:t>
      </w:r>
      <w:proofErr w:type="spellEnd"/>
      <w:r>
        <w:t xml:space="preserve"> do Estado qualquer irregularidade </w:t>
      </w:r>
      <w:r>
        <w:lastRenderedPageBreak/>
        <w:t>que tiverem conhecimento acerca da execução do contrato;</w:t>
      </w:r>
    </w:p>
    <w:p w:rsidR="003B3408" w:rsidRDefault="00EA2AFA">
      <w:pPr>
        <w:pStyle w:val="normal0"/>
        <w:widowControl w:val="0"/>
        <w:spacing w:line="240" w:lineRule="auto"/>
        <w:ind w:left="-283" w:right="-154"/>
        <w:jc w:val="both"/>
      </w:pPr>
      <w:r>
        <w:t xml:space="preserve">8.1.4 declaram que têm ciência que a violação de qualquer das obrigações previstas na Instrução Normativa Conjunta CGE/SEA nº 01/2020 (DOESC </w:t>
      </w:r>
      <w:proofErr w:type="gramStart"/>
      <w:r>
        <w:t>nº21.</w:t>
      </w:r>
      <w:proofErr w:type="gramEnd"/>
      <w:r>
        <w:t>236,de 02.04.2020), além de outras, é causa para a rescisão unilateral do contrato, sem prejuízo da cobrança das perdas e danos, inclusive danos potenciais, causados à parte inocente e das multas pactuadas.</w:t>
      </w:r>
    </w:p>
    <w:p w:rsidR="003B3408" w:rsidRDefault="003B3408">
      <w:pPr>
        <w:pStyle w:val="normal0"/>
        <w:spacing w:line="240" w:lineRule="auto"/>
        <w:jc w:val="both"/>
        <w:rPr>
          <w:b/>
          <w:bCs/>
        </w:rPr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NONA - DOS RECURSOS FINANCEIROS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>9.1 O presente Acordo de Cooperação Técnica não ensejará o repasse de recursos e movimentação financeira por parte da SED/SC.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DÉCIMA - DA PUBLICAÇÃO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>10.1 A Secretaria de Estado da Educação fará a publicação do extrato do presente Acordo de Cooperação Técnica no Diário Oficial do Estado para que surta os efeitos legais.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DÉCIMA PRIMEIRA - DA FUNDAMENTAÇÃO LEGAL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11.1 Aplicam-se à execução deste Acordo de Cooperação Técnica as disposições da Lei Federal nº 11.788/2008 e Lei Federal 14.133/2021.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DÉCIMA SEGUNDA - DOS CASOS OMISSOS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12.1 Os casos omissos serão resolvidos de comum acordo pelos partícipes, ouvidos os setores competentes responsáveis pela execução e fiscalização do presente instrumento, sem prejuízo do estudante.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DÉCIMA TERCEIRA - DO FORO</w:t>
      </w: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13.1 </w:t>
      </w:r>
      <w:proofErr w:type="gramStart"/>
      <w:r>
        <w:t>Fica</w:t>
      </w:r>
      <w:proofErr w:type="gramEnd"/>
      <w:r>
        <w:t xml:space="preserve"> eleito o foro da Comarca de Florianópolis/SC para dirimir qualquer dúvida ou qualquer outro, por mais privilegiado que seja.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E, por estarem assim, justas e acordadas, firmam este Acordo em 02 (duas) vias de igual teor e forma, comprometendo-se a cumprir e a fazer cumprir, por si e por seus sucessores, em juízo ou fora dele, fielmente o que nele contém, na presença das testemunhas abaixo, para que produza os devidos e legais efeitos. </w:t>
      </w: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3B3408">
      <w:pPr>
        <w:pStyle w:val="normal0"/>
        <w:spacing w:line="240" w:lineRule="auto"/>
        <w:ind w:left="-283" w:right="-154"/>
        <w:jc w:val="both"/>
      </w:pPr>
    </w:p>
    <w:p w:rsidR="003B3408" w:rsidRDefault="00EA2AFA">
      <w:pPr>
        <w:pStyle w:val="normal0"/>
        <w:spacing w:line="240" w:lineRule="auto"/>
        <w:ind w:left="-283" w:right="-154"/>
        <w:jc w:val="both"/>
      </w:pPr>
      <w:r>
        <w:t xml:space="preserve">Florianópolis, XX de XXXXXX de 20XX. </w:t>
      </w:r>
    </w:p>
    <w:p w:rsidR="003B3408" w:rsidRDefault="00EA2AFA">
      <w:pPr>
        <w:pStyle w:val="normal0"/>
        <w:spacing w:line="240" w:lineRule="auto"/>
        <w:ind w:left="-283" w:right="-154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(data da assinatura digital)</w:t>
      </w:r>
    </w:p>
    <w:p w:rsidR="003B3408" w:rsidRDefault="003B3408">
      <w:pPr>
        <w:pStyle w:val="normal0"/>
        <w:spacing w:line="240" w:lineRule="auto"/>
        <w:jc w:val="both"/>
      </w:pPr>
    </w:p>
    <w:p w:rsidR="003B3408" w:rsidRDefault="003B3408">
      <w:pPr>
        <w:pStyle w:val="normal0"/>
        <w:spacing w:line="240" w:lineRule="auto"/>
        <w:jc w:val="both"/>
      </w:pPr>
    </w:p>
    <w:p w:rsidR="003B3408" w:rsidRDefault="003B3408">
      <w:pPr>
        <w:pStyle w:val="normal0"/>
        <w:spacing w:line="240" w:lineRule="auto"/>
        <w:jc w:val="both"/>
      </w:pPr>
    </w:p>
    <w:p w:rsidR="003B3408" w:rsidRDefault="003B3408">
      <w:pPr>
        <w:pStyle w:val="normal0"/>
        <w:spacing w:line="240" w:lineRule="auto"/>
        <w:jc w:val="both"/>
      </w:pPr>
    </w:p>
    <w:p w:rsidR="003B3408" w:rsidRDefault="00EA2AFA">
      <w:pPr>
        <w:pStyle w:val="normal0"/>
        <w:spacing w:line="240" w:lineRule="auto"/>
        <w:jc w:val="center"/>
        <w:rPr>
          <w:b/>
          <w:bCs/>
        </w:rPr>
      </w:pPr>
      <w:r>
        <w:rPr>
          <w:b/>
          <w:bCs/>
        </w:rPr>
        <w:t>Secretaria de Estado da Educação                          Instituição/Entidade Pública/</w:t>
      </w:r>
    </w:p>
    <w:p w:rsidR="003B3408" w:rsidRDefault="00EA2AFA">
      <w:pPr>
        <w:pStyle w:val="normal0"/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Empresa/</w:t>
      </w:r>
      <w:proofErr w:type="gramStart"/>
      <w:r>
        <w:rPr>
          <w:b/>
          <w:bCs/>
        </w:rPr>
        <w:t>Prof.</w:t>
      </w:r>
      <w:proofErr w:type="gramEnd"/>
      <w:r>
        <w:rPr>
          <w:b/>
          <w:bCs/>
        </w:rPr>
        <w:t xml:space="preserve"> Liberal</w:t>
      </w:r>
    </w:p>
    <w:p w:rsidR="003B3408" w:rsidRDefault="00EA2AFA">
      <w:pPr>
        <w:pStyle w:val="normal0"/>
        <w:spacing w:line="240" w:lineRule="auto"/>
        <w:jc w:val="center"/>
      </w:pPr>
      <w:r>
        <w:t xml:space="preserve">Luciane </w:t>
      </w:r>
      <w:proofErr w:type="spellStart"/>
      <w:r>
        <w:t>Bisognin</w:t>
      </w:r>
      <w:proofErr w:type="spellEnd"/>
      <w:r>
        <w:t xml:space="preserve"> </w:t>
      </w:r>
      <w:proofErr w:type="spellStart"/>
      <w:r>
        <w:t>Ceretta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gramStart"/>
      <w:r>
        <w:t>(</w:t>
      </w:r>
      <w:proofErr w:type="spellStart"/>
      <w:proofErr w:type="gramEnd"/>
      <w:r>
        <w:t>xxxxxxx</w:t>
      </w:r>
      <w:proofErr w:type="spellEnd"/>
      <w:r>
        <w:t>)</w:t>
      </w:r>
    </w:p>
    <w:p w:rsidR="003B3408" w:rsidRDefault="003B3408">
      <w:pPr>
        <w:pStyle w:val="normal0"/>
        <w:spacing w:line="240" w:lineRule="auto"/>
        <w:jc w:val="center"/>
      </w:pPr>
    </w:p>
    <w:p w:rsidR="003B3408" w:rsidRDefault="003B3408">
      <w:pPr>
        <w:pStyle w:val="normal0"/>
        <w:spacing w:line="240" w:lineRule="auto"/>
        <w:jc w:val="both"/>
      </w:pPr>
    </w:p>
    <w:p w:rsidR="003B3408" w:rsidRDefault="003B3408">
      <w:pPr>
        <w:pStyle w:val="normal0"/>
        <w:spacing w:line="240" w:lineRule="auto"/>
        <w:jc w:val="both"/>
      </w:pPr>
    </w:p>
    <w:p w:rsidR="003B3408" w:rsidRDefault="00EA2AFA">
      <w:pPr>
        <w:pStyle w:val="normal0"/>
        <w:spacing w:line="240" w:lineRule="auto"/>
        <w:jc w:val="both"/>
      </w:pPr>
      <w:r>
        <w:t xml:space="preserve">Testemunha </w:t>
      </w:r>
      <w:proofErr w:type="gramStart"/>
      <w:r>
        <w:t>1</w:t>
      </w:r>
      <w:proofErr w:type="gramEnd"/>
      <w:r>
        <w:t>: ___________________________________________</w:t>
      </w:r>
    </w:p>
    <w:p w:rsidR="003B3408" w:rsidRDefault="00EA2AFA">
      <w:pPr>
        <w:pStyle w:val="normal0"/>
        <w:spacing w:line="240" w:lineRule="auto"/>
        <w:jc w:val="both"/>
      </w:pPr>
      <w:r>
        <w:t xml:space="preserve">CPF: </w:t>
      </w:r>
    </w:p>
    <w:p w:rsidR="003B3408" w:rsidRDefault="003B3408">
      <w:pPr>
        <w:pStyle w:val="normal0"/>
        <w:spacing w:line="240" w:lineRule="auto"/>
        <w:jc w:val="both"/>
      </w:pPr>
    </w:p>
    <w:p w:rsidR="003B3408" w:rsidRDefault="003B3408">
      <w:pPr>
        <w:pStyle w:val="normal0"/>
        <w:spacing w:line="240" w:lineRule="auto"/>
        <w:jc w:val="both"/>
      </w:pPr>
    </w:p>
    <w:p w:rsidR="003B3408" w:rsidRDefault="00EA2AFA">
      <w:pPr>
        <w:pStyle w:val="normal0"/>
        <w:spacing w:line="240" w:lineRule="auto"/>
        <w:jc w:val="both"/>
      </w:pPr>
      <w:r>
        <w:t xml:space="preserve">Testemunha </w:t>
      </w:r>
      <w:proofErr w:type="gramStart"/>
      <w:r>
        <w:t>2</w:t>
      </w:r>
      <w:proofErr w:type="gramEnd"/>
      <w:r>
        <w:t>: ___________________________________________</w:t>
      </w:r>
    </w:p>
    <w:p w:rsidR="003B3408" w:rsidRDefault="00EA2AFA">
      <w:pPr>
        <w:pStyle w:val="normal0"/>
        <w:spacing w:line="240" w:lineRule="auto"/>
        <w:jc w:val="both"/>
      </w:pPr>
      <w:r>
        <w:t xml:space="preserve">CPF: </w:t>
      </w:r>
    </w:p>
    <w:p w:rsidR="003B3408" w:rsidRDefault="003B3408">
      <w:pPr>
        <w:pStyle w:val="normal0"/>
        <w:spacing w:line="240" w:lineRule="auto"/>
        <w:jc w:val="both"/>
      </w:pPr>
    </w:p>
    <w:p w:rsidR="003B3408" w:rsidRDefault="003B3408">
      <w:pPr>
        <w:pStyle w:val="normal0"/>
        <w:jc w:val="center"/>
        <w:rPr>
          <w:b/>
          <w:bCs/>
        </w:rPr>
      </w:pPr>
    </w:p>
    <w:p w:rsidR="003B3408" w:rsidRDefault="003B3408">
      <w:pPr>
        <w:pStyle w:val="normal0"/>
        <w:jc w:val="center"/>
        <w:rPr>
          <w:b/>
          <w:bCs/>
        </w:rPr>
      </w:pPr>
    </w:p>
    <w:p w:rsidR="003B3408" w:rsidRDefault="003B3408">
      <w:pPr>
        <w:pStyle w:val="normal0"/>
        <w:jc w:val="center"/>
        <w:rPr>
          <w:b/>
          <w:bCs/>
        </w:rPr>
      </w:pPr>
    </w:p>
    <w:p w:rsidR="003B3408" w:rsidRDefault="003B3408">
      <w:pPr>
        <w:pStyle w:val="normal0"/>
        <w:jc w:val="both"/>
      </w:pPr>
    </w:p>
    <w:sectPr w:rsidR="003B3408" w:rsidSect="003B3408">
      <w:headerReference w:type="default" r:id="rId7"/>
      <w:footerReference w:type="default" r:id="rId8"/>
      <w:pgSz w:w="11909" w:h="16834"/>
      <w:pgMar w:top="850" w:right="1440" w:bottom="969" w:left="1559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F0B" w:rsidRDefault="00957F0B" w:rsidP="003B3408">
      <w:pPr>
        <w:spacing w:line="240" w:lineRule="auto"/>
      </w:pPr>
      <w:r>
        <w:separator/>
      </w:r>
    </w:p>
  </w:endnote>
  <w:endnote w:type="continuationSeparator" w:id="0">
    <w:p w:rsidR="00957F0B" w:rsidRDefault="00957F0B" w:rsidP="003B34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2F73F0-3728-4BB7-8A37-5DE09DB415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9C6919-B7CE-453E-8700-96B1A8F268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408" w:rsidRDefault="003B3408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F0B" w:rsidRDefault="00957F0B" w:rsidP="003B3408">
      <w:pPr>
        <w:spacing w:line="240" w:lineRule="auto"/>
      </w:pPr>
      <w:r>
        <w:separator/>
      </w:r>
    </w:p>
  </w:footnote>
  <w:footnote w:type="continuationSeparator" w:id="0">
    <w:p w:rsidR="00957F0B" w:rsidRDefault="00957F0B" w:rsidP="003B340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408" w:rsidRDefault="00EA2AFA">
    <w:pPr>
      <w:pStyle w:val="normal0"/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-339089</wp:posOffset>
          </wp:positionV>
          <wp:extent cx="1812128" cy="49340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128" cy="49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B3408" w:rsidRDefault="003B3408">
    <w:pPr>
      <w:pStyle w:val="normal0"/>
      <w:tabs>
        <w:tab w:val="center" w:pos="4252"/>
        <w:tab w:val="right" w:pos="8504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E4C55"/>
    <w:multiLevelType w:val="multilevel"/>
    <w:tmpl w:val="277E7B1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3408"/>
    <w:rsid w:val="003B3408"/>
    <w:rsid w:val="00610773"/>
    <w:rsid w:val="00870EBF"/>
    <w:rsid w:val="00957F0B"/>
    <w:rsid w:val="00EA2AFA"/>
    <w:rsid w:val="00FC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773"/>
  </w:style>
  <w:style w:type="paragraph" w:styleId="Ttulo1">
    <w:name w:val="heading 1"/>
    <w:basedOn w:val="normal0"/>
    <w:next w:val="normal0"/>
    <w:rsid w:val="003B340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3B340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3B340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3B340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3B3408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3B340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B34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B3408"/>
  </w:style>
  <w:style w:type="paragraph" w:styleId="Ttulo">
    <w:name w:val="Title"/>
    <w:basedOn w:val="normal0"/>
    <w:next w:val="normal0"/>
    <w:rsid w:val="003B3408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3B3408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1965</Words>
  <Characters>10615</Characters>
  <Application>Microsoft Office Word</Application>
  <DocSecurity>0</DocSecurity>
  <Lines>88</Lines>
  <Paragraphs>25</Paragraphs>
  <ScaleCrop>false</ScaleCrop>
  <Company>HP Inc.</Company>
  <LinksUpToDate>false</LinksUpToDate>
  <CharactersWithSpaces>12555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Josiane.Fontana</cp:lastModifiedBy>
  <cp:revision>4</cp:revision>
  <dcterms:created xsi:type="dcterms:W3CDTF">2026-01-21T16:30:00Z</dcterms:created>
  <dcterms:modified xsi:type="dcterms:W3CDTF">2026-01-21T16:37:00Z</dcterms:modified>
</cp:coreProperties>
</file>